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Abdichtungsarbeiten (Neubau) - Kulturschule Gelsenkirchen, Am Schalker Verein 9+11, 45888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10/4.2-2026-0166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Abdichtungsarbeiten (Neubau)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